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CE9" w:rsidRPr="008B42A1" w:rsidRDefault="00A76CE9" w:rsidP="00A76CE9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42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</w:t>
      </w:r>
      <w:bookmarkStart w:id="0" w:name="_GoBack"/>
      <w:bookmarkEnd w:id="0"/>
      <w:r w:rsidRPr="008B42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Нақты балл қою кестесі</w:t>
      </w:r>
    </w:p>
    <w:p w:rsidR="00A76CE9" w:rsidRPr="008B42A1" w:rsidRDefault="00A76CE9" w:rsidP="00A76CE9">
      <w:pPr>
        <w:tabs>
          <w:tab w:val="left" w:pos="567"/>
        </w:tabs>
        <w:spacing w:after="0"/>
        <w:jc w:val="both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3"/>
        <w:tblW w:w="9628" w:type="dxa"/>
        <w:tblLayout w:type="fixed"/>
        <w:tblLook w:val="04A0" w:firstRow="1" w:lastRow="0" w:firstColumn="1" w:lastColumn="0" w:noHBand="0" w:noVBand="1"/>
      </w:tblPr>
      <w:tblGrid>
        <w:gridCol w:w="1128"/>
        <w:gridCol w:w="945"/>
        <w:gridCol w:w="19"/>
        <w:gridCol w:w="4817"/>
        <w:gridCol w:w="855"/>
        <w:gridCol w:w="1864"/>
      </w:tblGrid>
      <w:tr w:rsidR="00A76CE9" w:rsidRPr="008B42A1" w:rsidTr="000B5858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Тапсырма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Сұрақ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Жауабы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Балл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Қосымша ақпарат</w:t>
            </w:r>
          </w:p>
        </w:tc>
      </w:tr>
      <w:tr w:rsidR="00A76CE9" w:rsidRPr="00A76CE9" w:rsidTr="000B5858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Ықпал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Ұсынылған сөздерге балама сөздер дұрыс жауапқа қабылданбайды</w:t>
            </w:r>
          </w:p>
        </w:tc>
      </w:tr>
      <w:tr w:rsidR="00A76CE9" w:rsidRPr="008B42A1" w:rsidTr="000B5858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Маңызды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6CE9" w:rsidRPr="008B42A1" w:rsidTr="000B5858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Түлек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6CE9" w:rsidRPr="008B42A1" w:rsidTr="000B5858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Нақты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6CE9" w:rsidRPr="008B42A1" w:rsidTr="000B5858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Басқа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6CE9" w:rsidRPr="008B42A1" w:rsidTr="000B5858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-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Еңбек  және  жұмыспен қамту саласындағы мемлекеттік кепілдіктерді  іске асыру, жастар  ортасында  кәсіпкерлікті  дамыту  шаралары мемлекеттік жоспарлау жүйесінің құжаттары аясында жүзеге асырылатын болады.</w:t>
            </w:r>
          </w:p>
          <w:p w:rsidR="00A76CE9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-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Мемлекеттік жоспарлау жүйесі құжаттары аясында еңбек  және  жұмыспен қамту саласындағы мемлекеттік кепілдіктерді  іске асыру/жүзеге асыру/, жастар  ортасында/арасында/   кәсіпкерлікті  дамыту  шаралары жүзеге асырылатын болады.</w:t>
            </w:r>
          </w:p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алушы сөздердің орнын ықтимал жауаптардан бөлек өзгерте алады, бастысы ой мен сөйлем құрылымы сақталуы қажет. Құрастырушы-ның болжам жауаптың бірнеше нұсқасын көрсетуі қабылданады</w:t>
            </w:r>
          </w:p>
        </w:tc>
      </w:tr>
      <w:tr w:rsidR="00A76CE9" w:rsidRPr="008B42A1" w:rsidTr="000B5858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Осы жобаларды жүзеге асыру барысында ұлттық компаниялар, әлеуметтік-кәсіпкерлік корпорациялар мен бизнес-қауымдастық өкілдері белсенді түрде тартылатын болады.</w:t>
            </w:r>
          </w:p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-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Ұлттық компаниялар, әлеуметтік-кәсіпкерлік корпорациялар мен бизнес-қауымдастық өкілдері осы /бұл/ жобаларды жүзеге асыру барысында белсенді түрде тартылатын /жұмылдыратын/ болады.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6CE9" w:rsidRPr="008B42A1" w:rsidTr="000B5858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-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Қоғамдық жұмыстар жүйесін дамыту, жастар үшін әлеуметтік жұмыс орындарын құру, «Жастар тәжірибесін» ұйымдастыру және «Жастардың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еңбек биржасын», жастарды жұмыс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пен қамтуға ықпал етудің жастар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орталықтарын және жастардың еңбек нарығында бейімделу орталықтарын құру жөніндегі әлеуметтік маңызды жобаларды іске асыру жалғасатын болады.</w:t>
            </w:r>
          </w:p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-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«Жастар тәжірибесін» ұйымдастару және «Жастардың еңбек биржасын», жастарды жұмыспен қамтуға ықпал етудің жастар орталықтарын құру және  қоғамдық жұмыстар жүйесін дамыту, жастар үшін әлеуметтік </w:t>
            </w: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жұмыс орындарын құру, жастардың еңбек нарығында бейімделу орталықтарын құру жөніндегі әлеуметтік маңызды жобаларды іске асыру /жүзеге асыру/ жалғасатын/ ары қарай дамыту/ болады.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6CE9" w:rsidRPr="008B42A1" w:rsidTr="000B5858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kk-KZ"/>
              </w:rPr>
              <w:t>-</w:t>
            </w:r>
            <w:r w:rsidRPr="00F6233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Екінші кезеңде,жастарға консульта-циялық және тренингтік қызмет көрсететін еңбек нарығына арналған жастарды бейімдеу орталығын құру жоспарланады.  </w:t>
            </w:r>
          </w:p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-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Еңбек нарығына арналған жастарға консультациялық және тре-нингтік қызмет көрсететін жастарды бейімдеу /үйрету/орталығын құру</w:t>
            </w:r>
          </w:p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 жоспарланады.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6CE9" w:rsidRPr="008B42A1" w:rsidTr="000B5858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«Жасыл ел» бағдарламасын жүзеге асыруда жастар көптеп қатысатын болады, экономиканың аграрлық, өнеркәсіптік, құрылыс секторын дамыт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у, сондай-ақ, жастарды еңбекпен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қамтуға бағытталған әлеуметтік маңызы бар жобалар жүзеге асырылатын болады.</w:t>
            </w:r>
          </w:p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-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Экономиканың аграрлық, өнеркәсіптік, құрылыс секторын дамыту, сондай-ақ, жастарды еңбекпен қамтуға /тартуға/ бағытталған әлеуметтік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маңызы бар жобалар жүзеге асырылатын болады және «Жасыл ел» бағдарламасын жүзеге асыруда жастар көптеп қатысатын /ат салысу/ болады.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6CE9" w:rsidRPr="008B42A1" w:rsidTr="000B5858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Техникалық және кәсіптік білім беру мекемесінің түлектері үшін деректер базасы құрылатын болады, сертификатталған «enbek.gov.kz» сайтынан жұмыспен қамтуда нақты болжам жасалып, жоспарлауға мүмкіндік береді.</w:t>
            </w:r>
          </w:p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-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Сертификатталған «enbek.gov.kz» сайтынан жұмыспен /еңбекпен/  қамтуда нақты болжам жасалып жоспарлауға мүмкіндік  береді, техникалық және кәсіптік білім беру мекемесінің түлектері /бітірушілері/  үшін деректер базасы құрылатын болады.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6CE9" w:rsidRPr="008B42A1" w:rsidTr="000B5858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Жастарға техникалық және кәсіптік білім алуға ынталандырудың нақты шаралары қолға алынды және индустрализация бағдарламасына қатысу жүзеге асырылады.</w:t>
            </w:r>
          </w:p>
          <w:p w:rsidR="00A76CE9" w:rsidRPr="00F62336" w:rsidRDefault="00A76CE9" w:rsidP="000B5858">
            <w:pPr>
              <w:pStyle w:val="a4"/>
              <w:rPr>
                <w:rFonts w:ascii="Times New Roman" w:eastAsia="Arial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-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Индустрализация бағдарламасына қатысу жүзеге асырылады және жастарға техникалық және кәсіптік білім алуға ынталандырудың /қызықтырудың/ нақты  шаралары қолға алынды /қарастырылады/.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6CE9" w:rsidRPr="008B42A1" w:rsidTr="000B5858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-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Ауыл жастарына қала жастарындай тең мүмкіндік жасау мақсатында «Ауылдың тірегі» жобасын жүзеге асыру ұсынылады.</w:t>
            </w:r>
          </w:p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 «Ауылдың тірегі» жобасын   жүзеге асыру ауыл жастарына қала жастарындай тең /бірдей/  мүмкіндік жасау /беру/ мақсатында ұсынылады.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6CE9" w:rsidRPr="008B42A1" w:rsidTr="000B5858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kk-KZ"/>
              </w:rPr>
              <w:t>-</w:t>
            </w:r>
            <w:r w:rsidRPr="00F6233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Жас мамандарды медициналық және педагогикалық, әлеуметтік және   аграрлық мамандықтарға тарту үшін ауылдық жерлерде «Дипломмен ауылға!»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 xml:space="preserve">жобасын жүзеге асыру жалғасатын болады. </w:t>
            </w:r>
          </w:p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-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Ауылдық жерлерде «Дипломмен ауылға!» жобасын жүзеге асыру жас мамандарды медициналық және педагогикалық, әлеуметтік  және    аграрлық мамандықтарға тарту /жұмылдыру/ үшін жалғасатын болады.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6CE9" w:rsidRPr="008B42A1" w:rsidTr="000B5858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Ауылдық жерде жастар өз кәсібін ашу үшін пайызсыз және кепілсіз қаржыландыруды бөлу тетіктері қарастырылады.</w:t>
            </w:r>
          </w:p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-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Жастар өз кәсібін /ісін/ ашу үшін  ауылдық жерде пайызсыз және кепілсіз қаржыландыруды бөлу тетіктері /жолдары/ қарастырылады.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6CE9" w:rsidRPr="008B42A1" w:rsidTr="000B5858">
        <w:trPr>
          <w:trHeight w:val="240"/>
        </w:trPr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Тіл сапасы үшін қосымша бес балл беріледі.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5+5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6CE9" w:rsidRPr="00A76CE9" w:rsidTr="000B5858">
        <w:trPr>
          <w:trHeight w:val="1428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 w:rsidRPr="00F62336">
              <w:rPr>
                <w:rFonts w:ascii="Times New Roman" w:hAnsi="Times New Roman" w:cs="Times New Roman"/>
                <w:color w:val="2D2B20"/>
                <w:sz w:val="28"/>
                <w:szCs w:val="28"/>
                <w:lang w:val="kk-KZ"/>
              </w:rPr>
              <w:t xml:space="preserve">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Әлеуметтік маңызды жобаларды жүзеге асыру барысында    ұлттық компаниялар, әлеуметтік-кәсіпкерлік корпорациялар мен бизнес-қауымдастық   өкілдері белсенді түрде тартылатын болады.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Білім алушының өз сөзімен жазған жауаптары қабылда-нады. </w:t>
            </w:r>
          </w:p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Бірақ жауаптар мәтінде айтылған ақпараттар негізінде берілуі керек</w:t>
            </w:r>
          </w:p>
        </w:tc>
      </w:tr>
      <w:tr w:rsidR="00A76CE9" w:rsidRPr="00CB4341" w:rsidTr="000B5858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color w:val="2D2B20"/>
                <w:sz w:val="28"/>
                <w:szCs w:val="28"/>
                <w:lang w:val="kk-KZ"/>
              </w:rPr>
              <w:t xml:space="preserve">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«Жасыл ел» бағдарламасын жүзеге  асыруда жастар барлық жерлерде белсенді жұмылдырылуда. </w:t>
            </w:r>
          </w:p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1.Жастарды еңбекпен қамту мақсатында «Жасыл ел» бағдарламасы арқылы көптеген студенттер еңбекпен қамтылды. </w:t>
            </w:r>
          </w:p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 Еліміздегі   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 xml:space="preserve">экономиканың аграрлық, өнеркәсіптік, құрылыс секторын дамыту мақсатында жастарды жұмыспен қамту жүзеге асырылып жатыр.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6CE9" w:rsidRPr="008B42A1" w:rsidTr="000B5858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8B42A1" w:rsidRDefault="00A76CE9" w:rsidP="000B585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1.Ауылдық жерлерде жастарды қолдау үшін медициналық, педагогикалық мамандықты бітірген жастарға «Дипломмен ауылға!» жобасы арқылы ауылда қолдау көрсету жалғасатын болды. </w:t>
            </w:r>
          </w:p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2.Ауыл жастарына өз кәсібін ашу үшін кепілсіз, пайыссыз </w:t>
            </w: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қаржыландару жолдары қарастырылып жатыр.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76CE9" w:rsidRPr="00F62336" w:rsidRDefault="00A76CE9" w:rsidP="000B585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233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CE9" w:rsidRPr="00F62336" w:rsidRDefault="00A76CE9" w:rsidP="000B5858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76CE9" w:rsidRPr="008B42A1" w:rsidTr="000B5858"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297"/>
                <w:tab w:val="left" w:pos="851"/>
                <w:tab w:val="left" w:pos="1418"/>
              </w:tabs>
              <w:ind w:left="297" w:hanging="29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lastRenderedPageBreak/>
              <w:t>Тіл сапасы үшін қосымша бес балл беріледі.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42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</w:t>
            </w:r>
            <w:r w:rsidRPr="008B42A1">
              <w:rPr>
                <w:rFonts w:ascii="Times New Roman" w:hAnsi="Times New Roman" w:cs="Times New Roman"/>
                <w:b/>
                <w:sz w:val="28"/>
                <w:szCs w:val="28"/>
              </w:rPr>
              <w:t>+5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E9" w:rsidRPr="008B42A1" w:rsidRDefault="00A76CE9" w:rsidP="000B5858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A76CE9" w:rsidRPr="008B42A1" w:rsidTr="000B5858">
        <w:tc>
          <w:tcPr>
            <w:tcW w:w="6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297"/>
                <w:tab w:val="left" w:pos="851"/>
                <w:tab w:val="left" w:pos="1418"/>
              </w:tabs>
              <w:ind w:left="297" w:hanging="29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Барлығы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CE9" w:rsidRPr="008B42A1" w:rsidRDefault="00A76CE9" w:rsidP="000B5858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B42A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CE9" w:rsidRPr="008B42A1" w:rsidRDefault="00A76CE9" w:rsidP="000B5858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A76CE9" w:rsidRPr="008B42A1" w:rsidRDefault="00A76CE9" w:rsidP="00A76CE9">
      <w:pPr>
        <w:tabs>
          <w:tab w:val="left" w:pos="567"/>
        </w:tabs>
        <w:spacing w:after="0"/>
        <w:jc w:val="both"/>
        <w:rPr>
          <w:rFonts w:ascii="Arial" w:hAnsi="Arial" w:cs="Arial"/>
          <w:sz w:val="28"/>
          <w:szCs w:val="28"/>
          <w:lang w:val="kk-KZ"/>
        </w:rPr>
      </w:pPr>
    </w:p>
    <w:p w:rsidR="00A76CE9" w:rsidRPr="008B42A1" w:rsidRDefault="00A76CE9" w:rsidP="00A76CE9">
      <w:pPr>
        <w:tabs>
          <w:tab w:val="left" w:pos="567"/>
        </w:tabs>
        <w:spacing w:after="0"/>
        <w:jc w:val="both"/>
        <w:rPr>
          <w:rFonts w:ascii="Arial" w:hAnsi="Arial" w:cs="Arial"/>
          <w:sz w:val="28"/>
          <w:szCs w:val="28"/>
          <w:lang w:val="kk-KZ"/>
        </w:rPr>
      </w:pPr>
    </w:p>
    <w:p w:rsidR="00A76CE9" w:rsidRPr="008B42A1" w:rsidRDefault="00A76CE9" w:rsidP="00A76CE9">
      <w:pPr>
        <w:rPr>
          <w:sz w:val="28"/>
          <w:szCs w:val="28"/>
          <w:lang w:val="kk-KZ"/>
        </w:rPr>
      </w:pPr>
    </w:p>
    <w:p w:rsidR="00A76CE9" w:rsidRPr="008B42A1" w:rsidRDefault="00A76CE9" w:rsidP="00A76CE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76CE9" w:rsidRPr="008B42A1" w:rsidRDefault="00A76CE9" w:rsidP="00A76CE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76CE9" w:rsidRPr="008B42A1" w:rsidRDefault="00A76CE9" w:rsidP="00A76CE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76CE9" w:rsidRPr="008B42A1" w:rsidRDefault="00A76CE9" w:rsidP="00A76CE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76CE9" w:rsidRPr="008B42A1" w:rsidRDefault="00A76CE9" w:rsidP="00A76CE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76CE9" w:rsidRPr="008B42A1" w:rsidRDefault="00A76CE9" w:rsidP="00A76CE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76CE9" w:rsidRDefault="00A76CE9" w:rsidP="00A76CE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9664F" w:rsidRDefault="0099664F"/>
    <w:sectPr w:rsidR="00996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614"/>
    <w:rsid w:val="002E6614"/>
    <w:rsid w:val="0099664F"/>
    <w:rsid w:val="00A7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6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76CE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6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76C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822</Words>
  <Characters>4691</Characters>
  <Application>Microsoft Office Word</Application>
  <DocSecurity>0</DocSecurity>
  <Lines>39</Lines>
  <Paragraphs>11</Paragraphs>
  <ScaleCrop>false</ScaleCrop>
  <Company/>
  <LinksUpToDate>false</LinksUpToDate>
  <CharactersWithSpaces>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2022-05-16T10:20:00Z</dcterms:created>
  <dcterms:modified xsi:type="dcterms:W3CDTF">2022-05-16T10:21:00Z</dcterms:modified>
</cp:coreProperties>
</file>